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BD" w:rsidRDefault="00C735BD" w:rsidP="00C735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1AE32CD5" wp14:editId="183BA63F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BD" w:rsidRDefault="00C735BD" w:rsidP="00C735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C735BD" w:rsidRDefault="00C735BD" w:rsidP="00C735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C735BD" w:rsidRDefault="00C735BD" w:rsidP="00C735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„ЧЕЗ Разпределение България“ АД не извършва планирани ремонти  по електроразпределителната мрежа </w:t>
      </w:r>
      <w:proofErr w:type="spellStart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oт</w:t>
      </w:r>
      <w:proofErr w:type="spellEnd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15.03.2020 г. Компанията осъществява единствено аварийни и превантивни ремонти по спешност и в условия на извънредно положение, за да поддържа надеждна и качествена услуга. В дружеството, обаче, продължават да постъпват искания за включване към електроразпределителната мрежа на обекти на граждани и фирми, които са провели последователно и законосъобразно всички процедури и са сключили съответните договори за присъединяване. Неизпълнението на подобни ангажименти от страна на дружеството може да доведе до икономически вреди, загуби на работни места, битови неудобства и др. Тъй като включването на обектите към мрежата изисква временни прекъсвания на електрозахранването, компанията реорганизира своята дейност и мобилизира служители за работа през нощта, за да не смущава ежедневието на потребителите. Прекъсванията за присъединяване на нови обекти </w:t>
      </w:r>
      <w:r w:rsidRPr="00885534">
        <w:rPr>
          <w:rFonts w:ascii="Arial" w:hAnsi="Arial" w:cs="Arial"/>
          <w:b/>
          <w:color w:val="000000" w:themeColor="text1"/>
          <w:sz w:val="20"/>
          <w:szCs w:val="20"/>
        </w:rPr>
        <w:t xml:space="preserve">през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периода 27-30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април  2020 г., включително, ще се извършват в малките часове на денонощието – между 01:00 ч. и 05:00 ч., когато ще засегнат възможно най-малък брой активни потребители на електроенергия.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Няма да се прекъсва услугата за болници, институции и администрации с обществена значимост.</w:t>
      </w: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735BD" w:rsidRPr="00885534" w:rsidRDefault="00C735BD" w:rsidP="00C735B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/улица, квартал,  УПИ, ПИ/</w:t>
      </w:r>
    </w:p>
    <w:p w:rsidR="00C735BD" w:rsidRDefault="00C735BD" w:rsidP="00C735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F15728" w:rsidRPr="00C73A38" w:rsidRDefault="00F15728" w:rsidP="00F15728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</w:p>
    <w:p w:rsidR="00F15728" w:rsidRPr="00C73A38" w:rsidRDefault="00F15728" w:rsidP="00F15728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2E636D">
        <w:rPr>
          <w:rFonts w:ascii="Arial" w:eastAsia="Times New Roman" w:hAnsi="Arial" w:cs="Arial"/>
          <w:b/>
          <w:bCs/>
          <w:sz w:val="20"/>
          <w:szCs w:val="20"/>
          <w:shd w:val="clear" w:color="auto" w:fill="BFBFBF" w:themeFill="background1" w:themeFillShade="BF"/>
          <w:lang w:eastAsia="bg-BG"/>
        </w:rPr>
        <w:t xml:space="preserve">Община Мездра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/02:01 - 05:00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Боденец: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Антим I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–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/02:16 - 05:00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Враца:   Авлига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2:01 - 05:00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Върбешница: </w:t>
      </w:r>
      <w:r>
        <w:rPr>
          <w:rFonts w:ascii="Arial" w:eastAsia="Times New Roman" w:hAnsi="Arial" w:cs="Arial"/>
          <w:sz w:val="20"/>
          <w:szCs w:val="20"/>
          <w:lang w:eastAsia="bg-BG"/>
        </w:rPr>
        <w:t>ул. 1-в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r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ай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Асен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Край </w:t>
      </w:r>
      <w:r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ело</w:t>
      </w:r>
      <w:r>
        <w:rPr>
          <w:rFonts w:ascii="Arial" w:eastAsia="Times New Roman" w:hAnsi="Arial" w:cs="Arial"/>
          <w:sz w:val="20"/>
          <w:szCs w:val="20"/>
          <w:lang w:eastAsia="bg-BG"/>
        </w:rPr>
        <w:t>, п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омпена </w:t>
      </w:r>
      <w:r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танция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/02:01 - 05:00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Мездра: </w:t>
      </w:r>
      <w:r>
        <w:rPr>
          <w:rFonts w:ascii="Arial" w:eastAsia="Times New Roman" w:hAnsi="Arial" w:cs="Arial"/>
          <w:sz w:val="20"/>
          <w:szCs w:val="20"/>
          <w:lang w:eastAsia="bg-BG"/>
        </w:rPr>
        <w:t>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Ален </w:t>
      </w:r>
      <w:r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ак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Вълчо Проданов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е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зеро 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Роза  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/02:16 - 05:00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>
        <w:rPr>
          <w:rFonts w:ascii="Arial" w:eastAsia="Times New Roman" w:hAnsi="Arial" w:cs="Arial"/>
          <w:sz w:val="20"/>
          <w:szCs w:val="20"/>
          <w:lang w:eastAsia="bg-BG"/>
        </w:rPr>
        <w:t>Мездра:   ЖП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465DB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D1EC1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6D1EC1">
        <w:rPr>
          <w:rFonts w:ascii="Arial" w:eastAsia="Times New Roman" w:hAnsi="Arial" w:cs="Arial"/>
          <w:sz w:val="20"/>
          <w:szCs w:val="20"/>
          <w:lang w:eastAsia="bg-BG"/>
        </w:rPr>
        <w:t>Рудината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/02:01 - 05:00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>
        <w:rPr>
          <w:rFonts w:ascii="Arial" w:eastAsia="Times New Roman" w:hAnsi="Arial" w:cs="Arial"/>
          <w:sz w:val="20"/>
          <w:szCs w:val="20"/>
          <w:lang w:eastAsia="bg-BG"/>
        </w:rPr>
        <w:t>Мездра:   ЖП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Район  1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/02:16 - 05:00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Мездра: </w:t>
      </w:r>
      <w:r>
        <w:rPr>
          <w:rFonts w:ascii="Arial" w:eastAsia="Times New Roman" w:hAnsi="Arial" w:cs="Arial"/>
          <w:sz w:val="20"/>
          <w:szCs w:val="20"/>
          <w:lang w:eastAsia="bg-BG"/>
        </w:rPr>
        <w:t>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Бачо Киро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 Кирил и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/02:16 - 05:00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>
        <w:rPr>
          <w:rFonts w:ascii="Arial" w:eastAsia="Times New Roman" w:hAnsi="Arial" w:cs="Arial"/>
          <w:sz w:val="20"/>
          <w:szCs w:val="20"/>
          <w:lang w:eastAsia="bg-BG"/>
        </w:rPr>
        <w:t>Паволче:   120 м/у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>
        <w:rPr>
          <w:rFonts w:ascii="Arial" w:eastAsia="Times New Roman" w:hAnsi="Arial" w:cs="Arial"/>
          <w:sz w:val="20"/>
          <w:szCs w:val="20"/>
          <w:lang w:eastAsia="bg-BG"/>
        </w:rPr>
        <w:t>.  29 и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>
        <w:rPr>
          <w:rFonts w:ascii="Arial" w:eastAsia="Times New Roman" w:hAnsi="Arial" w:cs="Arial"/>
          <w:sz w:val="20"/>
          <w:szCs w:val="20"/>
          <w:lang w:eastAsia="bg-BG"/>
        </w:rPr>
        <w:t>,  X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XV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Вихрен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Бучил Имот 152002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Мусала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Одрин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/02:01 - 05:00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>
        <w:rPr>
          <w:rFonts w:ascii="Arial" w:eastAsia="Times New Roman" w:hAnsi="Arial" w:cs="Arial"/>
          <w:sz w:val="20"/>
          <w:szCs w:val="20"/>
          <w:lang w:eastAsia="bg-BG"/>
        </w:rPr>
        <w:t>Руска Бела: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 д-р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Винаров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 Кирил и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/02:16 - 05:00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Руска Бела:   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е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Помпена </w:t>
      </w:r>
      <w:r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:rsidR="00F15728" w:rsidRPr="00C73A38" w:rsidRDefault="00F15728" w:rsidP="00F15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.04.2020 г.  /02:16 - 05:00 ч. </w:t>
      </w:r>
      <w:r w:rsidRPr="00C73A3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Челопек:   V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Баба Илиица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Г.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Георги Бенковски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Благоев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Марин Тошев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 Входа н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а </w:t>
      </w:r>
      <w:r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елото 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Мир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Хан Аспарух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ул.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73A38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C73A38">
        <w:rPr>
          <w:rFonts w:ascii="Arial" w:eastAsia="Times New Roman" w:hAnsi="Arial" w:cs="Arial"/>
          <w:sz w:val="20"/>
          <w:szCs w:val="20"/>
          <w:lang w:eastAsia="bg-BG"/>
        </w:rPr>
        <w:t>Остриката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C735BD" w:rsidRDefault="00C735BD" w:rsidP="00C735BD">
      <w:bookmarkStart w:id="0" w:name="_GoBack"/>
      <w:bookmarkEnd w:id="0"/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6" w:history="1">
        <w:r w:rsidRPr="0088553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8553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hyperlink r:id="rId7" w:history="1">
        <w:r w:rsidRPr="00885534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 за да получите информация в реално време за всички планирани и непланирани прекъсвания на </w:t>
      </w:r>
      <w:proofErr w:type="spellStart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85534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8" w:history="1">
        <w:r w:rsidRPr="00885534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www.cez-rp.bg</w:t>
        </w:r>
      </w:hyperlink>
      <w:r w:rsidRPr="00885534">
        <w:rPr>
          <w:rFonts w:ascii="Arial" w:hAnsi="Arial" w:cs="Arial"/>
          <w:b/>
          <w:sz w:val="20"/>
          <w:szCs w:val="20"/>
        </w:rPr>
        <w:t xml:space="preserve">. </w:t>
      </w: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5BD" w:rsidRPr="00885534" w:rsidRDefault="00C735BD" w:rsidP="00C735B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B816" wp14:editId="399B2312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BD" w:rsidRDefault="00C735BD" w:rsidP="00C735BD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C735BD" w:rsidRDefault="00C735BD" w:rsidP="00C735BD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C735BD" w:rsidRPr="00885534" w:rsidRDefault="00C735BD" w:rsidP="00C73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892" w:rsidRDefault="008C6892"/>
    <w:sectPr w:rsidR="008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BD"/>
    <w:rsid w:val="00177D55"/>
    <w:rsid w:val="006061BA"/>
    <w:rsid w:val="006D1EC1"/>
    <w:rsid w:val="00735C30"/>
    <w:rsid w:val="008C5184"/>
    <w:rsid w:val="008C6892"/>
    <w:rsid w:val="008F27F0"/>
    <w:rsid w:val="00A01A79"/>
    <w:rsid w:val="00C735BD"/>
    <w:rsid w:val="00D50CA8"/>
    <w:rsid w:val="00DE76F5"/>
    <w:rsid w:val="00E35921"/>
    <w:rsid w:val="00F15728"/>
    <w:rsid w:val="00F25680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6</cp:revision>
  <dcterms:created xsi:type="dcterms:W3CDTF">2020-04-24T07:41:00Z</dcterms:created>
  <dcterms:modified xsi:type="dcterms:W3CDTF">2020-04-24T10:23:00Z</dcterms:modified>
</cp:coreProperties>
</file>